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48A62" w14:textId="4501EA8A" w:rsidR="003310FE" w:rsidRPr="005F5D06" w:rsidRDefault="003310FE" w:rsidP="003310FE">
      <w:pPr>
        <w:jc w:val="both"/>
        <w:rPr>
          <w:rFonts w:ascii="Times New Roman" w:hAnsi="Times New Roman" w:cs="Times New Roman"/>
          <w:b/>
          <w:bCs/>
          <w:sz w:val="24"/>
          <w:szCs w:val="24"/>
        </w:rPr>
      </w:pPr>
      <w:r w:rsidRPr="005F5D06">
        <w:rPr>
          <w:rFonts w:ascii="Times New Roman" w:hAnsi="Times New Roman" w:cs="Times New Roman"/>
          <w:b/>
          <w:bCs/>
          <w:sz w:val="24"/>
          <w:szCs w:val="24"/>
        </w:rPr>
        <w:t>Level 1 Proposal Requirements</w:t>
      </w:r>
    </w:p>
    <w:p w14:paraId="4775F2E6" w14:textId="07032FFF" w:rsidR="003310FE" w:rsidRPr="005F5D06" w:rsidRDefault="003310FE" w:rsidP="003310FE">
      <w:pPr>
        <w:rPr>
          <w:rFonts w:ascii="Times New Roman" w:hAnsi="Times New Roman" w:cs="Times New Roman"/>
          <w:sz w:val="24"/>
          <w:szCs w:val="24"/>
        </w:rPr>
      </w:pPr>
      <w:r w:rsidRPr="005F5D06">
        <w:rPr>
          <w:rFonts w:ascii="Times New Roman" w:hAnsi="Times New Roman" w:cs="Times New Roman"/>
          <w:sz w:val="24"/>
          <w:szCs w:val="24"/>
        </w:rPr>
        <w:t>The SSRI provides financial support to increase the quantity and quality of interdisciplinary research by Penn State faculty members. Our proposal review process is evaluative (we provide consultation for developing proposals that meet NIH standards) and developmental (we are invested in supporting faculty members to initiate research programs that can attract external funding). Our faculty’s success at winning external funding provides the resource foundation for a sustainable pilot grant program. Toward this end we offer consultation as you develop your proposal, prior to its submission. We strongly encourage you to access this opportunity if you are new to SSRI's seed funding programs or have not been funded by SSRI in recent years. You can do so by</w:t>
      </w:r>
      <w:r w:rsidR="00605A16" w:rsidRPr="005F5D06">
        <w:rPr>
          <w:rFonts w:ascii="Times New Roman" w:hAnsi="Times New Roman" w:cs="Times New Roman"/>
          <w:sz w:val="24"/>
          <w:szCs w:val="24"/>
        </w:rPr>
        <w:t xml:space="preserve"> </w:t>
      </w:r>
      <w:r w:rsidRPr="005F5D06">
        <w:rPr>
          <w:rFonts w:ascii="Times New Roman" w:hAnsi="Times New Roman" w:cs="Times New Roman"/>
          <w:sz w:val="24"/>
          <w:szCs w:val="24"/>
        </w:rPr>
        <w:t>sending an email to </w:t>
      </w:r>
      <w:hyperlink r:id="rId7" w:history="1">
        <w:r w:rsidRPr="005F5D06">
          <w:rPr>
            <w:rStyle w:val="Hyperlink"/>
            <w:rFonts w:ascii="Times New Roman" w:hAnsi="Times New Roman" w:cs="Times New Roman"/>
            <w:sz w:val="24"/>
            <w:szCs w:val="24"/>
          </w:rPr>
          <w:t>ssri-seed-grant@psu.edu</w:t>
        </w:r>
      </w:hyperlink>
      <w:r w:rsidRPr="005F5D06">
        <w:rPr>
          <w:rFonts w:ascii="Times New Roman" w:hAnsi="Times New Roman" w:cs="Times New Roman"/>
          <w:sz w:val="24"/>
          <w:szCs w:val="24"/>
        </w:rPr>
        <w:t>.</w:t>
      </w:r>
    </w:p>
    <w:p w14:paraId="19B86678" w14:textId="73460C91" w:rsidR="005F5D06" w:rsidRPr="005F5D06" w:rsidRDefault="003310FE" w:rsidP="005F5D06">
      <w:pPr>
        <w:rPr>
          <w:rFonts w:ascii="Times New Roman" w:hAnsi="Times New Roman" w:cs="Times New Roman"/>
          <w:sz w:val="24"/>
          <w:szCs w:val="24"/>
        </w:rPr>
      </w:pPr>
      <w:r w:rsidRPr="005F5D06">
        <w:rPr>
          <w:rFonts w:ascii="Times New Roman" w:hAnsi="Times New Roman" w:cs="Times New Roman"/>
          <w:sz w:val="24"/>
          <w:szCs w:val="24"/>
        </w:rPr>
        <w:t xml:space="preserve">The Level 1 funding mechanism is </w:t>
      </w:r>
      <w:r w:rsidR="00605A16" w:rsidRPr="005F5D06">
        <w:rPr>
          <w:rFonts w:ascii="Times New Roman" w:hAnsi="Times New Roman" w:cs="Times New Roman"/>
          <w:color w:val="000000"/>
          <w:sz w:val="24"/>
          <w:szCs w:val="24"/>
          <w:shd w:val="clear" w:color="auto" w:fill="FFFFFF"/>
        </w:rPr>
        <w:t xml:space="preserve">primarily designed to assist PSU social science faculty at </w:t>
      </w:r>
      <w:r w:rsidR="00D41D3D" w:rsidRPr="005F5D06">
        <w:rPr>
          <w:rFonts w:ascii="Times New Roman" w:hAnsi="Times New Roman" w:cs="Times New Roman"/>
          <w:color w:val="000000"/>
          <w:sz w:val="24"/>
          <w:szCs w:val="24"/>
          <w:shd w:val="clear" w:color="auto" w:fill="FFFFFF"/>
        </w:rPr>
        <w:t>Penn State</w:t>
      </w:r>
      <w:r w:rsidR="00605A16" w:rsidRPr="005F5D06">
        <w:rPr>
          <w:rFonts w:ascii="Times New Roman" w:hAnsi="Times New Roman" w:cs="Times New Roman"/>
          <w:color w:val="000000"/>
          <w:sz w:val="24"/>
          <w:szCs w:val="24"/>
          <w:shd w:val="clear" w:color="auto" w:fill="FFFFFF"/>
        </w:rPr>
        <w:t xml:space="preserve"> to form interdisciplinary research teams to conduct research activities such as scientific meetings to develop research questions, conduct preliminary research to establish scientific premise (</w:t>
      </w:r>
      <w:r w:rsidR="003C0FA6" w:rsidRPr="005F5D06">
        <w:rPr>
          <w:rFonts w:ascii="Times New Roman" w:hAnsi="Times New Roman" w:cs="Times New Roman"/>
          <w:color w:val="000000"/>
          <w:sz w:val="24"/>
          <w:szCs w:val="24"/>
          <w:shd w:val="clear" w:color="auto" w:fill="FFFFFF"/>
        </w:rPr>
        <w:t>e.g.,</w:t>
      </w:r>
      <w:r w:rsidR="00605A16" w:rsidRPr="005F5D06">
        <w:rPr>
          <w:rFonts w:ascii="Times New Roman" w:hAnsi="Times New Roman" w:cs="Times New Roman"/>
          <w:color w:val="000000"/>
          <w:sz w:val="24"/>
          <w:szCs w:val="24"/>
          <w:shd w:val="clear" w:color="auto" w:fill="FFFFFF"/>
        </w:rPr>
        <w:t xml:space="preserve"> literature searches), and identify leaders, conduct pilot studies to pursue external funding, develop research partnerships with community organizations, conduct community engagement research activities, develop policy briefs, etc. </w:t>
      </w:r>
      <w:r w:rsidR="00605A16" w:rsidRPr="005F5D06">
        <w:rPr>
          <w:rFonts w:ascii="Times New Roman" w:hAnsi="Times New Roman" w:cs="Times New Roman"/>
          <w:sz w:val="24"/>
          <w:szCs w:val="24"/>
        </w:rPr>
        <w:t>E</w:t>
      </w:r>
      <w:r w:rsidRPr="005F5D06">
        <w:rPr>
          <w:rFonts w:ascii="Times New Roman" w:hAnsi="Times New Roman" w:cs="Times New Roman"/>
          <w:sz w:val="24"/>
          <w:szCs w:val="24"/>
        </w:rPr>
        <w:t xml:space="preserve">xternal collaborators may be </w:t>
      </w:r>
      <w:r w:rsidR="00605A16" w:rsidRPr="005F5D06">
        <w:rPr>
          <w:rFonts w:ascii="Times New Roman" w:hAnsi="Times New Roman" w:cs="Times New Roman"/>
          <w:sz w:val="24"/>
          <w:szCs w:val="24"/>
        </w:rPr>
        <w:t>included;</w:t>
      </w:r>
      <w:r w:rsidRPr="005F5D06">
        <w:rPr>
          <w:rFonts w:ascii="Times New Roman" w:hAnsi="Times New Roman" w:cs="Times New Roman"/>
          <w:sz w:val="24"/>
          <w:szCs w:val="24"/>
        </w:rPr>
        <w:t xml:space="preserve"> </w:t>
      </w:r>
      <w:r w:rsidR="003C0FA6" w:rsidRPr="005F5D06">
        <w:rPr>
          <w:rFonts w:ascii="Times New Roman" w:hAnsi="Times New Roman" w:cs="Times New Roman"/>
          <w:sz w:val="24"/>
          <w:szCs w:val="24"/>
        </w:rPr>
        <w:t>however,</w:t>
      </w:r>
      <w:r w:rsidR="00605A16" w:rsidRPr="005F5D06">
        <w:rPr>
          <w:rFonts w:ascii="Times New Roman" w:hAnsi="Times New Roman" w:cs="Times New Roman"/>
          <w:sz w:val="24"/>
          <w:szCs w:val="24"/>
        </w:rPr>
        <w:t xml:space="preserve"> o</w:t>
      </w:r>
      <w:r w:rsidRPr="005F5D06">
        <w:rPr>
          <w:rFonts w:ascii="Times New Roman" w:hAnsi="Times New Roman" w:cs="Times New Roman"/>
          <w:sz w:val="24"/>
          <w:szCs w:val="24"/>
        </w:rPr>
        <w:t>ur focus is on developing ongoing PSU teams. For this reason, team leaders should be tenure track or research faculty with continuing appointments.</w:t>
      </w:r>
      <w:r w:rsidR="005F5D06" w:rsidRPr="005F5D06">
        <w:rPr>
          <w:rFonts w:ascii="Times New Roman" w:hAnsi="Times New Roman" w:cs="Times New Roman"/>
          <w:sz w:val="24"/>
          <w:szCs w:val="24"/>
        </w:rPr>
        <w:t xml:space="preserve"> </w:t>
      </w:r>
      <w:r w:rsidR="005F5D06" w:rsidRPr="005F5D06">
        <w:rPr>
          <w:rFonts w:ascii="Times New Roman" w:hAnsi="Times New Roman" w:cs="Times New Roman"/>
          <w:sz w:val="24"/>
          <w:szCs w:val="24"/>
        </w:rPr>
        <w:t>Awarded PI's will be asked to register as an Affiliated Faculty member of SSRI if they are not already designated as one.</w:t>
      </w:r>
    </w:p>
    <w:p w14:paraId="406CC204" w14:textId="77777777" w:rsidR="005F5D06" w:rsidRPr="005F5D06" w:rsidRDefault="005F5D06" w:rsidP="005F5D06">
      <w:pPr>
        <w:rPr>
          <w:rFonts w:ascii="Times New Roman" w:hAnsi="Times New Roman" w:cs="Times New Roman"/>
          <w:sz w:val="24"/>
          <w:szCs w:val="24"/>
        </w:rPr>
      </w:pPr>
      <w:r w:rsidRPr="005F5D06">
        <w:rPr>
          <w:rFonts w:ascii="Times New Roman" w:hAnsi="Times New Roman" w:cs="Times New Roman"/>
          <w:sz w:val="24"/>
          <w:szCs w:val="24"/>
        </w:rPr>
        <w:t xml:space="preserve">SSRI prioritizes topics that align with the Institute’s </w:t>
      </w:r>
      <w:hyperlink r:id="rId8" w:anchor="ssri-strategic-foci" w:history="1">
        <w:r w:rsidRPr="005F5D06">
          <w:rPr>
            <w:rStyle w:val="Hyperlink"/>
            <w:rFonts w:ascii="Times New Roman" w:hAnsi="Times New Roman" w:cs="Times New Roman"/>
            <w:sz w:val="24"/>
            <w:szCs w:val="24"/>
          </w:rPr>
          <w:t>Strategic Foci</w:t>
        </w:r>
      </w:hyperlink>
      <w:r w:rsidRPr="005F5D06">
        <w:rPr>
          <w:rFonts w:ascii="Times New Roman" w:hAnsi="Times New Roman" w:cs="Times New Roman"/>
          <w:sz w:val="24"/>
          <w:szCs w:val="24"/>
        </w:rPr>
        <w:t xml:space="preserve"> including causes and consequences of inequality, human development and behavior, social and environmental determinants of health, innovative and data intensive research methods, and individual and community impact. We especially encourage submissions with a focus on health and the environment.  </w:t>
      </w:r>
    </w:p>
    <w:p w14:paraId="6BF4F69D" w14:textId="77777777" w:rsidR="005F5D06" w:rsidRPr="005F5D06" w:rsidRDefault="005F5D06" w:rsidP="005F5D06">
      <w:pPr>
        <w:rPr>
          <w:rFonts w:ascii="Times New Roman" w:hAnsi="Times New Roman" w:cs="Times New Roman"/>
          <w:sz w:val="24"/>
          <w:szCs w:val="24"/>
        </w:rPr>
      </w:pPr>
      <w:r w:rsidRPr="005F5D06">
        <w:rPr>
          <w:rFonts w:ascii="Times New Roman" w:hAnsi="Times New Roman" w:cs="Times New Roman"/>
          <w:sz w:val="24"/>
          <w:szCs w:val="24"/>
        </w:rPr>
        <w:t xml:space="preserve">We also encourage research projects that facilitate engagement with our Interdisciplinary Research Institutes and </w:t>
      </w:r>
      <w:r w:rsidRPr="005F5D06">
        <w:rPr>
          <w:rFonts w:ascii="Times New Roman" w:hAnsi="Times New Roman" w:cs="Times New Roman"/>
          <w:bCs/>
          <w:sz w:val="24"/>
          <w:szCs w:val="24"/>
        </w:rPr>
        <w:t>research resources that can be utilized for your project.  These services include, for example, access to confidential census data (</w:t>
      </w:r>
      <w:hyperlink r:id="rId9" w:history="1">
        <w:r w:rsidRPr="005F5D06">
          <w:rPr>
            <w:rStyle w:val="Hyperlink"/>
            <w:rFonts w:ascii="Times New Roman" w:hAnsi="Times New Roman" w:cs="Times New Roman"/>
            <w:bCs/>
            <w:sz w:val="24"/>
            <w:szCs w:val="24"/>
          </w:rPr>
          <w:t>Federal Statistical Research Data Center</w:t>
        </w:r>
      </w:hyperlink>
      <w:r w:rsidRPr="005F5D06">
        <w:rPr>
          <w:rFonts w:ascii="Times New Roman" w:hAnsi="Times New Roman" w:cs="Times New Roman"/>
          <w:bCs/>
          <w:sz w:val="24"/>
          <w:szCs w:val="24"/>
        </w:rPr>
        <w:t>), statistical methodology and  analytics (</w:t>
      </w:r>
      <w:hyperlink r:id="rId10" w:history="1">
        <w:r w:rsidRPr="005F5D06">
          <w:rPr>
            <w:rStyle w:val="Hyperlink"/>
            <w:rFonts w:ascii="Times New Roman" w:hAnsi="Times New Roman" w:cs="Times New Roman"/>
            <w:bCs/>
            <w:sz w:val="24"/>
            <w:szCs w:val="24"/>
          </w:rPr>
          <w:t>Quantitative Developmental Systems Methodology</w:t>
        </w:r>
      </w:hyperlink>
      <w:r w:rsidRPr="005F5D06">
        <w:rPr>
          <w:rFonts w:ascii="Times New Roman" w:hAnsi="Times New Roman" w:cs="Times New Roman"/>
          <w:bCs/>
          <w:sz w:val="24"/>
          <w:szCs w:val="24"/>
        </w:rPr>
        <w:t>), instrumentation e.g., fMRI and EEG (</w:t>
      </w:r>
      <w:hyperlink r:id="rId11" w:history="1">
        <w:r w:rsidRPr="005F5D06">
          <w:rPr>
            <w:rStyle w:val="Hyperlink"/>
            <w:rFonts w:ascii="Times New Roman" w:hAnsi="Times New Roman" w:cs="Times New Roman"/>
            <w:bCs/>
            <w:sz w:val="24"/>
            <w:szCs w:val="24"/>
          </w:rPr>
          <w:t>Social, Life, and Engineering Sciences Imaging Center (SLEIC)</w:t>
        </w:r>
      </w:hyperlink>
      <w:r w:rsidRPr="005F5D06">
        <w:rPr>
          <w:rFonts w:ascii="Times New Roman" w:hAnsi="Times New Roman" w:cs="Times New Roman"/>
          <w:bCs/>
          <w:sz w:val="24"/>
          <w:szCs w:val="24"/>
        </w:rPr>
        <w:t>), data collection and survey management (</w:t>
      </w:r>
      <w:hyperlink r:id="rId12" w:history="1">
        <w:r w:rsidRPr="005F5D06">
          <w:rPr>
            <w:rStyle w:val="Hyperlink"/>
            <w:rFonts w:ascii="Times New Roman" w:hAnsi="Times New Roman" w:cs="Times New Roman"/>
            <w:bCs/>
            <w:sz w:val="24"/>
            <w:szCs w:val="24"/>
          </w:rPr>
          <w:t>Survey Research Center</w:t>
        </w:r>
      </w:hyperlink>
      <w:r w:rsidRPr="005F5D06">
        <w:rPr>
          <w:rFonts w:ascii="Times New Roman" w:hAnsi="Times New Roman" w:cs="Times New Roman"/>
          <w:bCs/>
          <w:sz w:val="24"/>
          <w:szCs w:val="24"/>
        </w:rPr>
        <w:t>),  data acquisition, compliance, and selective storage solutions (</w:t>
      </w:r>
      <w:hyperlink r:id="rId13" w:tgtFrame="_blank" w:history="1">
        <w:r w:rsidRPr="005F5D06">
          <w:rPr>
            <w:rStyle w:val="Hyperlink"/>
            <w:rFonts w:ascii="Times New Roman" w:hAnsi="Times New Roman" w:cs="Times New Roman"/>
            <w:bCs/>
            <w:sz w:val="24"/>
            <w:szCs w:val="24"/>
          </w:rPr>
          <w:t>Data Resources Hub</w:t>
        </w:r>
      </w:hyperlink>
      <w:r w:rsidRPr="005F5D06">
        <w:rPr>
          <w:rFonts w:ascii="Times New Roman" w:hAnsi="Times New Roman" w:cs="Times New Roman"/>
          <w:bCs/>
          <w:sz w:val="24"/>
          <w:szCs w:val="24"/>
        </w:rPr>
        <w:t>), and increasing the impact, use, dissemination of research, and facilitated use of sensitive human health data (</w:t>
      </w:r>
      <w:hyperlink r:id="rId14" w:tgtFrame="_blank" w:history="1">
        <w:r w:rsidRPr="005F5D06">
          <w:rPr>
            <w:rStyle w:val="Hyperlink"/>
            <w:rFonts w:ascii="Times New Roman" w:hAnsi="Times New Roman" w:cs="Times New Roman"/>
            <w:bCs/>
            <w:sz w:val="24"/>
            <w:szCs w:val="24"/>
          </w:rPr>
          <w:t>Evidence to Impact Collaborative</w:t>
        </w:r>
      </w:hyperlink>
      <w:r w:rsidRPr="005F5D06">
        <w:rPr>
          <w:rFonts w:ascii="Times New Roman" w:hAnsi="Times New Roman" w:cs="Times New Roman"/>
          <w:bCs/>
          <w:sz w:val="24"/>
          <w:szCs w:val="24"/>
        </w:rPr>
        <w:t>) If you plan to use any of these units, please include their use in your activity plan, timeline and budget.  We also strongly encourage that you do a pre-consultation with the SSRI Unit prior to your submission</w:t>
      </w:r>
      <w:r w:rsidRPr="005F5D06">
        <w:rPr>
          <w:rFonts w:ascii="Times New Roman" w:hAnsi="Times New Roman" w:cs="Times New Roman"/>
          <w:b/>
          <w:sz w:val="24"/>
          <w:szCs w:val="24"/>
        </w:rPr>
        <w:t>.</w:t>
      </w:r>
      <w:r w:rsidRPr="005F5D06" w:rsidDel="00CB6781">
        <w:rPr>
          <w:rFonts w:ascii="Times New Roman" w:hAnsi="Times New Roman" w:cs="Times New Roman"/>
          <w:b/>
          <w:sz w:val="24"/>
          <w:szCs w:val="24"/>
        </w:rPr>
        <w:t xml:space="preserve"> </w:t>
      </w:r>
    </w:p>
    <w:p w14:paraId="1CFB7227" w14:textId="77777777" w:rsidR="005F5D06" w:rsidRDefault="005F5D06" w:rsidP="003C0FA6">
      <w:pPr>
        <w:rPr>
          <w:rFonts w:ascii="Times New Roman" w:hAnsi="Times New Roman" w:cs="Times New Roman"/>
          <w:sz w:val="24"/>
          <w:szCs w:val="24"/>
        </w:rPr>
      </w:pPr>
    </w:p>
    <w:p w14:paraId="288FB946" w14:textId="77777777" w:rsidR="005F5D06" w:rsidRDefault="005F5D06" w:rsidP="003C0FA6">
      <w:pPr>
        <w:rPr>
          <w:rFonts w:ascii="Times New Roman" w:hAnsi="Times New Roman" w:cs="Times New Roman"/>
          <w:sz w:val="24"/>
          <w:szCs w:val="24"/>
        </w:rPr>
      </w:pPr>
    </w:p>
    <w:p w14:paraId="61233031" w14:textId="77777777" w:rsidR="005F5D06" w:rsidRDefault="005F5D06" w:rsidP="003C0FA6">
      <w:pPr>
        <w:rPr>
          <w:rFonts w:ascii="Times New Roman" w:hAnsi="Times New Roman" w:cs="Times New Roman"/>
          <w:sz w:val="24"/>
          <w:szCs w:val="24"/>
        </w:rPr>
      </w:pPr>
    </w:p>
    <w:p w14:paraId="434F6AF4" w14:textId="77777777" w:rsidR="00313245" w:rsidRDefault="00313245" w:rsidP="003C0FA6">
      <w:pPr>
        <w:rPr>
          <w:rFonts w:ascii="Times New Roman" w:hAnsi="Times New Roman" w:cs="Times New Roman"/>
          <w:sz w:val="24"/>
          <w:szCs w:val="24"/>
        </w:rPr>
      </w:pPr>
    </w:p>
    <w:p w14:paraId="74961728" w14:textId="29F551CA" w:rsidR="00392C3D" w:rsidRPr="005F5D06" w:rsidRDefault="003310FE" w:rsidP="003C0FA6">
      <w:pPr>
        <w:rPr>
          <w:rFonts w:ascii="Times New Roman" w:hAnsi="Times New Roman" w:cs="Times New Roman"/>
          <w:sz w:val="24"/>
          <w:szCs w:val="24"/>
        </w:rPr>
      </w:pPr>
      <w:r w:rsidRPr="005F5D06">
        <w:rPr>
          <w:rFonts w:ascii="Times New Roman" w:hAnsi="Times New Roman" w:cs="Times New Roman"/>
          <w:sz w:val="24"/>
          <w:szCs w:val="24"/>
        </w:rPr>
        <w:t xml:space="preserve">Level 1 proposals </w:t>
      </w:r>
      <w:r w:rsidR="007D659C" w:rsidRPr="005F5D06">
        <w:rPr>
          <w:rFonts w:ascii="Times New Roman" w:hAnsi="Times New Roman" w:cs="Times New Roman"/>
          <w:sz w:val="24"/>
          <w:szCs w:val="24"/>
        </w:rPr>
        <w:t xml:space="preserve">will be funded up to </w:t>
      </w:r>
      <w:r w:rsidRPr="005F5D06">
        <w:rPr>
          <w:rFonts w:ascii="Times New Roman" w:hAnsi="Times New Roman" w:cs="Times New Roman"/>
          <w:sz w:val="24"/>
          <w:szCs w:val="24"/>
        </w:rPr>
        <w:t>$5,000</w:t>
      </w:r>
      <w:r w:rsidR="00C76A77" w:rsidRPr="005F5D06">
        <w:rPr>
          <w:rFonts w:ascii="Times New Roman" w:hAnsi="Times New Roman" w:cs="Times New Roman"/>
          <w:sz w:val="24"/>
          <w:szCs w:val="24"/>
        </w:rPr>
        <w:t xml:space="preserve"> </w:t>
      </w:r>
      <w:r w:rsidR="00392C3D" w:rsidRPr="005F5D06">
        <w:rPr>
          <w:rFonts w:ascii="Times New Roman" w:hAnsi="Times New Roman" w:cs="Times New Roman"/>
          <w:sz w:val="24"/>
          <w:szCs w:val="24"/>
        </w:rPr>
        <w:t>contingent on funding availability</w:t>
      </w:r>
      <w:r w:rsidR="00313245">
        <w:rPr>
          <w:rFonts w:ascii="Times New Roman" w:hAnsi="Times New Roman" w:cs="Times New Roman"/>
          <w:sz w:val="24"/>
          <w:szCs w:val="24"/>
        </w:rPr>
        <w:t xml:space="preserve"> and can be submitted at any time during the year.</w:t>
      </w:r>
    </w:p>
    <w:p w14:paraId="0D55D88C" w14:textId="39B60239" w:rsidR="003310FE" w:rsidRPr="005F5D06" w:rsidRDefault="003310FE" w:rsidP="00D31B59">
      <w:pPr>
        <w:numPr>
          <w:ilvl w:val="0"/>
          <w:numId w:val="1"/>
        </w:numPr>
        <w:rPr>
          <w:rFonts w:ascii="Times New Roman" w:hAnsi="Times New Roman" w:cs="Times New Roman"/>
          <w:sz w:val="24"/>
          <w:szCs w:val="24"/>
        </w:rPr>
      </w:pPr>
      <w:r w:rsidRPr="005F5D06">
        <w:rPr>
          <w:rFonts w:ascii="Times New Roman" w:hAnsi="Times New Roman" w:cs="Times New Roman"/>
          <w:sz w:val="24"/>
          <w:szCs w:val="24"/>
        </w:rPr>
        <w:t>Level 1 proposals should be short (2 pages) and may be submitted at any time during the year</w:t>
      </w:r>
      <w:r w:rsidR="004537FE" w:rsidRPr="005F5D06">
        <w:rPr>
          <w:rFonts w:ascii="Times New Roman" w:hAnsi="Times New Roman" w:cs="Times New Roman"/>
          <w:sz w:val="24"/>
          <w:szCs w:val="24"/>
        </w:rPr>
        <w:t>.</w:t>
      </w:r>
    </w:p>
    <w:p w14:paraId="6F78D19F" w14:textId="346B7671" w:rsidR="00CB1F81" w:rsidRPr="005F5D06" w:rsidRDefault="00CB1F81" w:rsidP="003310FE">
      <w:pPr>
        <w:numPr>
          <w:ilvl w:val="0"/>
          <w:numId w:val="1"/>
        </w:numPr>
        <w:rPr>
          <w:rFonts w:ascii="Times New Roman" w:hAnsi="Times New Roman" w:cs="Times New Roman"/>
          <w:sz w:val="24"/>
          <w:szCs w:val="24"/>
        </w:rPr>
      </w:pPr>
      <w:r w:rsidRPr="005F5D06">
        <w:rPr>
          <w:rFonts w:ascii="Times New Roman" w:hAnsi="Times New Roman" w:cs="Times New Roman"/>
          <w:sz w:val="24"/>
          <w:szCs w:val="24"/>
        </w:rPr>
        <w:t>The PI should self-identify the targeted outcome to include the metric that will be used as well as the timeline including milestones.</w:t>
      </w:r>
    </w:p>
    <w:p w14:paraId="31613386" w14:textId="183F817D" w:rsidR="003310FE" w:rsidRPr="005F5D06" w:rsidRDefault="003310FE" w:rsidP="003310FE">
      <w:pPr>
        <w:numPr>
          <w:ilvl w:val="0"/>
          <w:numId w:val="1"/>
        </w:numPr>
        <w:rPr>
          <w:rFonts w:ascii="Times New Roman" w:hAnsi="Times New Roman" w:cs="Times New Roman"/>
          <w:sz w:val="24"/>
          <w:szCs w:val="24"/>
        </w:rPr>
      </w:pPr>
      <w:r w:rsidRPr="005F5D06">
        <w:rPr>
          <w:rFonts w:ascii="Times New Roman" w:hAnsi="Times New Roman" w:cs="Times New Roman"/>
          <w:sz w:val="24"/>
          <w:szCs w:val="24"/>
        </w:rPr>
        <w:t>The SSRI Director, Associate Director, and relevant college Associate Deans will review these proposals and typically provide feedback within 4-6 weeks from the date of submission (please note that proposals receiving a revise and resubmit may take longer for a final decision on funding)</w:t>
      </w:r>
      <w:r w:rsidR="004537FE" w:rsidRPr="005F5D06">
        <w:rPr>
          <w:rFonts w:ascii="Times New Roman" w:hAnsi="Times New Roman" w:cs="Times New Roman"/>
          <w:sz w:val="24"/>
          <w:szCs w:val="24"/>
        </w:rPr>
        <w:t>.</w:t>
      </w:r>
    </w:p>
    <w:p w14:paraId="79026C26" w14:textId="629BE066" w:rsidR="003310FE" w:rsidRPr="005F5D06" w:rsidRDefault="003310FE" w:rsidP="003310FE">
      <w:pPr>
        <w:numPr>
          <w:ilvl w:val="0"/>
          <w:numId w:val="1"/>
        </w:numPr>
        <w:rPr>
          <w:rFonts w:ascii="Times New Roman" w:hAnsi="Times New Roman" w:cs="Times New Roman"/>
          <w:sz w:val="24"/>
          <w:szCs w:val="24"/>
        </w:rPr>
      </w:pPr>
      <w:r w:rsidRPr="005F5D06">
        <w:rPr>
          <w:rFonts w:ascii="Times New Roman" w:hAnsi="Times New Roman" w:cs="Times New Roman"/>
          <w:sz w:val="24"/>
          <w:szCs w:val="24"/>
        </w:rPr>
        <w:t xml:space="preserve">Funds </w:t>
      </w:r>
      <w:r w:rsidR="003C0FA6" w:rsidRPr="005F5D06">
        <w:rPr>
          <w:rFonts w:ascii="Times New Roman" w:hAnsi="Times New Roman" w:cs="Times New Roman"/>
          <w:sz w:val="24"/>
          <w:szCs w:val="24"/>
        </w:rPr>
        <w:t>are</w:t>
      </w:r>
      <w:r w:rsidR="00564FEE" w:rsidRPr="005F5D06">
        <w:rPr>
          <w:rFonts w:ascii="Times New Roman" w:hAnsi="Times New Roman" w:cs="Times New Roman"/>
          <w:sz w:val="24"/>
          <w:szCs w:val="24"/>
        </w:rPr>
        <w:t xml:space="preserve"> allocated by fiscal year for </w:t>
      </w:r>
      <w:r w:rsidR="00605A16" w:rsidRPr="005F5D06">
        <w:rPr>
          <w:rFonts w:ascii="Times New Roman" w:hAnsi="Times New Roman" w:cs="Times New Roman"/>
          <w:sz w:val="24"/>
          <w:szCs w:val="24"/>
        </w:rPr>
        <w:t>the approved period of performance</w:t>
      </w:r>
      <w:r w:rsidR="004537FE" w:rsidRPr="005F5D06">
        <w:rPr>
          <w:rFonts w:ascii="Times New Roman" w:hAnsi="Times New Roman" w:cs="Times New Roman"/>
          <w:sz w:val="24"/>
          <w:szCs w:val="24"/>
        </w:rPr>
        <w:t>.</w:t>
      </w:r>
    </w:p>
    <w:p w14:paraId="6CFBF127" w14:textId="77777777" w:rsidR="003310FE" w:rsidRPr="005F5D06" w:rsidRDefault="003310FE" w:rsidP="003310FE">
      <w:pPr>
        <w:rPr>
          <w:rFonts w:ascii="Times New Roman" w:hAnsi="Times New Roman" w:cs="Times New Roman"/>
          <w:sz w:val="24"/>
          <w:szCs w:val="24"/>
        </w:rPr>
      </w:pPr>
      <w:r w:rsidRPr="005F5D06">
        <w:rPr>
          <w:rFonts w:ascii="Times New Roman" w:hAnsi="Times New Roman" w:cs="Times New Roman"/>
          <w:sz w:val="24"/>
          <w:szCs w:val="24"/>
        </w:rPr>
        <w:t>Level 1 funds are intended to provide support for:</w:t>
      </w:r>
    </w:p>
    <w:p w14:paraId="185F4F0B" w14:textId="79460972" w:rsidR="003310FE" w:rsidRPr="005F5D06" w:rsidRDefault="003310FE" w:rsidP="003310FE">
      <w:pPr>
        <w:numPr>
          <w:ilvl w:val="0"/>
          <w:numId w:val="2"/>
        </w:numPr>
        <w:rPr>
          <w:rFonts w:ascii="Times New Roman" w:hAnsi="Times New Roman" w:cs="Times New Roman"/>
          <w:sz w:val="24"/>
          <w:szCs w:val="24"/>
        </w:rPr>
      </w:pPr>
      <w:r w:rsidRPr="005F5D06">
        <w:rPr>
          <w:rFonts w:ascii="Times New Roman" w:hAnsi="Times New Roman" w:cs="Times New Roman"/>
          <w:sz w:val="24"/>
          <w:szCs w:val="24"/>
        </w:rPr>
        <w:t>Development of new, innovative research projects</w:t>
      </w:r>
      <w:r w:rsidR="00CB1F81" w:rsidRPr="005F5D06">
        <w:rPr>
          <w:rFonts w:ascii="Times New Roman" w:hAnsi="Times New Roman" w:cs="Times New Roman"/>
          <w:sz w:val="24"/>
          <w:szCs w:val="24"/>
        </w:rPr>
        <w:t xml:space="preserve"> to include scientific meetings, pilot studies, community engagement, policy development etc.</w:t>
      </w:r>
    </w:p>
    <w:p w14:paraId="1B6825CD" w14:textId="77777777" w:rsidR="003310FE" w:rsidRPr="005F5D06" w:rsidRDefault="003310FE" w:rsidP="003310FE">
      <w:pPr>
        <w:numPr>
          <w:ilvl w:val="0"/>
          <w:numId w:val="2"/>
        </w:numPr>
        <w:rPr>
          <w:rFonts w:ascii="Times New Roman" w:hAnsi="Times New Roman" w:cs="Times New Roman"/>
          <w:sz w:val="24"/>
          <w:szCs w:val="24"/>
        </w:rPr>
      </w:pPr>
      <w:r w:rsidRPr="005F5D06">
        <w:rPr>
          <w:rFonts w:ascii="Times New Roman" w:hAnsi="Times New Roman" w:cs="Times New Roman"/>
          <w:sz w:val="24"/>
          <w:szCs w:val="24"/>
        </w:rPr>
        <w:t>Creation of interdisciplinary networking groups</w:t>
      </w:r>
    </w:p>
    <w:p w14:paraId="057EE3EC" w14:textId="77777777" w:rsidR="003310FE" w:rsidRPr="005F5D06" w:rsidRDefault="003310FE" w:rsidP="003310FE">
      <w:pPr>
        <w:numPr>
          <w:ilvl w:val="0"/>
          <w:numId w:val="2"/>
        </w:numPr>
        <w:rPr>
          <w:rFonts w:ascii="Times New Roman" w:hAnsi="Times New Roman" w:cs="Times New Roman"/>
          <w:sz w:val="24"/>
          <w:szCs w:val="24"/>
        </w:rPr>
      </w:pPr>
      <w:r w:rsidRPr="005F5D06">
        <w:rPr>
          <w:rFonts w:ascii="Times New Roman" w:hAnsi="Times New Roman" w:cs="Times New Roman"/>
          <w:sz w:val="24"/>
          <w:szCs w:val="24"/>
        </w:rPr>
        <w:t>Support for meetings (including travel)</w:t>
      </w:r>
    </w:p>
    <w:p w14:paraId="6FFA7BEB" w14:textId="77777777" w:rsidR="003310FE" w:rsidRPr="005F5D06" w:rsidRDefault="003310FE" w:rsidP="003310FE">
      <w:pPr>
        <w:numPr>
          <w:ilvl w:val="0"/>
          <w:numId w:val="2"/>
        </w:numPr>
        <w:rPr>
          <w:rFonts w:ascii="Times New Roman" w:hAnsi="Times New Roman" w:cs="Times New Roman"/>
          <w:sz w:val="24"/>
          <w:szCs w:val="24"/>
        </w:rPr>
      </w:pPr>
      <w:r w:rsidRPr="005F5D06">
        <w:rPr>
          <w:rFonts w:ascii="Times New Roman" w:hAnsi="Times New Roman" w:cs="Times New Roman"/>
          <w:sz w:val="24"/>
          <w:szCs w:val="24"/>
        </w:rPr>
        <w:t>Graduate assistant time</w:t>
      </w:r>
    </w:p>
    <w:p w14:paraId="7770E67F" w14:textId="77777777" w:rsidR="003310FE" w:rsidRPr="005F5D06" w:rsidRDefault="003310FE" w:rsidP="003310FE">
      <w:pPr>
        <w:numPr>
          <w:ilvl w:val="0"/>
          <w:numId w:val="2"/>
        </w:numPr>
        <w:rPr>
          <w:rFonts w:ascii="Times New Roman" w:hAnsi="Times New Roman" w:cs="Times New Roman"/>
          <w:sz w:val="24"/>
          <w:szCs w:val="24"/>
        </w:rPr>
      </w:pPr>
      <w:r w:rsidRPr="005F5D06">
        <w:rPr>
          <w:rFonts w:ascii="Times New Roman" w:hAnsi="Times New Roman" w:cs="Times New Roman"/>
          <w:sz w:val="24"/>
          <w:szCs w:val="24"/>
        </w:rPr>
        <w:t>Paying outside consultants</w:t>
      </w:r>
    </w:p>
    <w:p w14:paraId="4147875B" w14:textId="77777777" w:rsidR="003310FE" w:rsidRPr="005F5D06" w:rsidRDefault="003310FE" w:rsidP="003310FE">
      <w:pPr>
        <w:numPr>
          <w:ilvl w:val="0"/>
          <w:numId w:val="2"/>
        </w:numPr>
        <w:rPr>
          <w:rFonts w:ascii="Times New Roman" w:hAnsi="Times New Roman" w:cs="Times New Roman"/>
          <w:sz w:val="24"/>
          <w:szCs w:val="24"/>
        </w:rPr>
      </w:pPr>
      <w:r w:rsidRPr="005F5D06">
        <w:rPr>
          <w:rFonts w:ascii="Times New Roman" w:hAnsi="Times New Roman" w:cs="Times New Roman"/>
          <w:sz w:val="24"/>
          <w:szCs w:val="24"/>
        </w:rPr>
        <w:t>Small pilot studies</w:t>
      </w:r>
    </w:p>
    <w:p w14:paraId="70207337" w14:textId="5C0B84E7" w:rsidR="003310FE" w:rsidRPr="005F5D06" w:rsidRDefault="003310FE" w:rsidP="003310FE">
      <w:pPr>
        <w:rPr>
          <w:rFonts w:ascii="Times New Roman" w:hAnsi="Times New Roman" w:cs="Times New Roman"/>
          <w:sz w:val="24"/>
          <w:szCs w:val="24"/>
        </w:rPr>
      </w:pPr>
      <w:r w:rsidRPr="005F5D06">
        <w:rPr>
          <w:rFonts w:ascii="Times New Roman" w:hAnsi="Times New Roman" w:cs="Times New Roman"/>
          <w:sz w:val="24"/>
          <w:szCs w:val="24"/>
        </w:rPr>
        <w:t>Level 1 funds are NOT intended to support:</w:t>
      </w:r>
    </w:p>
    <w:p w14:paraId="0A4C17FB" w14:textId="7405B592" w:rsidR="00C6348C" w:rsidRPr="005F5D06" w:rsidRDefault="00C6348C" w:rsidP="003310FE">
      <w:pPr>
        <w:numPr>
          <w:ilvl w:val="0"/>
          <w:numId w:val="3"/>
        </w:numPr>
        <w:rPr>
          <w:rFonts w:ascii="Times New Roman" w:hAnsi="Times New Roman" w:cs="Times New Roman"/>
          <w:sz w:val="24"/>
          <w:szCs w:val="24"/>
        </w:rPr>
      </w:pPr>
      <w:r w:rsidRPr="005F5D06">
        <w:rPr>
          <w:rFonts w:ascii="Times New Roman" w:hAnsi="Times New Roman" w:cs="Times New Roman"/>
          <w:sz w:val="24"/>
          <w:szCs w:val="24"/>
        </w:rPr>
        <w:t xml:space="preserve">Regular appointment, summer, or supplemental salary </w:t>
      </w:r>
    </w:p>
    <w:p w14:paraId="27F0F7EC" w14:textId="32C352CC" w:rsidR="003310FE" w:rsidRPr="005F5D06" w:rsidRDefault="003310FE" w:rsidP="003310FE">
      <w:pPr>
        <w:numPr>
          <w:ilvl w:val="0"/>
          <w:numId w:val="3"/>
        </w:numPr>
        <w:rPr>
          <w:rFonts w:ascii="Times New Roman" w:hAnsi="Times New Roman" w:cs="Times New Roman"/>
          <w:sz w:val="24"/>
          <w:szCs w:val="24"/>
        </w:rPr>
      </w:pPr>
      <w:r w:rsidRPr="005F5D06">
        <w:rPr>
          <w:rFonts w:ascii="Times New Roman" w:hAnsi="Times New Roman" w:cs="Times New Roman"/>
          <w:sz w:val="24"/>
          <w:szCs w:val="24"/>
        </w:rPr>
        <w:t>Expenditures generally made by departments and colleges (e.g., travel to professional conferences, seed money for an individual project)</w:t>
      </w:r>
    </w:p>
    <w:p w14:paraId="6263E4C9" w14:textId="77777777" w:rsidR="003310FE" w:rsidRPr="005F5D06" w:rsidRDefault="003310FE" w:rsidP="003310FE">
      <w:pPr>
        <w:numPr>
          <w:ilvl w:val="0"/>
          <w:numId w:val="3"/>
        </w:numPr>
        <w:rPr>
          <w:rFonts w:ascii="Times New Roman" w:hAnsi="Times New Roman" w:cs="Times New Roman"/>
          <w:sz w:val="24"/>
          <w:szCs w:val="24"/>
        </w:rPr>
      </w:pPr>
      <w:r w:rsidRPr="005F5D06">
        <w:rPr>
          <w:rFonts w:ascii="Times New Roman" w:hAnsi="Times New Roman" w:cs="Times New Roman"/>
          <w:sz w:val="24"/>
          <w:szCs w:val="24"/>
        </w:rPr>
        <w:t>Delivery of outreach programs or services</w:t>
      </w:r>
    </w:p>
    <w:p w14:paraId="2D4CDADF" w14:textId="77777777" w:rsidR="003310FE" w:rsidRPr="005F5D06" w:rsidRDefault="003310FE" w:rsidP="003310FE">
      <w:pPr>
        <w:numPr>
          <w:ilvl w:val="0"/>
          <w:numId w:val="3"/>
        </w:numPr>
        <w:rPr>
          <w:rFonts w:ascii="Times New Roman" w:hAnsi="Times New Roman" w:cs="Times New Roman"/>
          <w:sz w:val="24"/>
          <w:szCs w:val="24"/>
        </w:rPr>
      </w:pPr>
      <w:r w:rsidRPr="005F5D06">
        <w:rPr>
          <w:rFonts w:ascii="Times New Roman" w:hAnsi="Times New Roman" w:cs="Times New Roman"/>
          <w:sz w:val="24"/>
          <w:szCs w:val="24"/>
        </w:rPr>
        <w:t>Requests for funds for meals and snacks should be kept to a minimum</w:t>
      </w:r>
    </w:p>
    <w:p w14:paraId="78756D68" w14:textId="77777777" w:rsidR="003310FE" w:rsidRPr="005F5D06" w:rsidRDefault="003310FE" w:rsidP="003310FE">
      <w:pPr>
        <w:numPr>
          <w:ilvl w:val="0"/>
          <w:numId w:val="3"/>
        </w:numPr>
        <w:rPr>
          <w:rFonts w:ascii="Times New Roman" w:hAnsi="Times New Roman" w:cs="Times New Roman"/>
          <w:sz w:val="24"/>
          <w:szCs w:val="24"/>
        </w:rPr>
      </w:pPr>
      <w:r w:rsidRPr="005F5D06">
        <w:rPr>
          <w:rFonts w:ascii="Times New Roman" w:hAnsi="Times New Roman" w:cs="Times New Roman"/>
          <w:sz w:val="24"/>
          <w:szCs w:val="24"/>
        </w:rPr>
        <w:t>Student projects (masters, dissertation research)</w:t>
      </w:r>
    </w:p>
    <w:p w14:paraId="4BF32B29" w14:textId="77777777" w:rsidR="003310FE" w:rsidRPr="005F5D06" w:rsidRDefault="003310FE" w:rsidP="003310FE">
      <w:pPr>
        <w:numPr>
          <w:ilvl w:val="0"/>
          <w:numId w:val="3"/>
        </w:numPr>
        <w:rPr>
          <w:rFonts w:ascii="Times New Roman" w:hAnsi="Times New Roman" w:cs="Times New Roman"/>
          <w:sz w:val="24"/>
          <w:szCs w:val="24"/>
        </w:rPr>
      </w:pPr>
      <w:r w:rsidRPr="005F5D06">
        <w:rPr>
          <w:rFonts w:ascii="Times New Roman" w:hAnsi="Times New Roman" w:cs="Times New Roman"/>
          <w:sz w:val="24"/>
          <w:szCs w:val="24"/>
        </w:rPr>
        <w:t>Publication costs</w:t>
      </w:r>
    </w:p>
    <w:p w14:paraId="3B39501C" w14:textId="77777777" w:rsidR="00313245" w:rsidRDefault="00313245" w:rsidP="003310FE">
      <w:pPr>
        <w:rPr>
          <w:rFonts w:ascii="Times New Roman" w:hAnsi="Times New Roman" w:cs="Times New Roman"/>
          <w:sz w:val="24"/>
          <w:szCs w:val="24"/>
        </w:rPr>
      </w:pPr>
    </w:p>
    <w:p w14:paraId="758FADDB" w14:textId="77777777" w:rsidR="00313245" w:rsidRDefault="00313245" w:rsidP="003310FE">
      <w:pPr>
        <w:rPr>
          <w:rFonts w:ascii="Times New Roman" w:hAnsi="Times New Roman" w:cs="Times New Roman"/>
          <w:sz w:val="24"/>
          <w:szCs w:val="24"/>
        </w:rPr>
      </w:pPr>
    </w:p>
    <w:p w14:paraId="3C45A209" w14:textId="77777777" w:rsidR="00313245" w:rsidRDefault="00313245" w:rsidP="003310FE">
      <w:pPr>
        <w:rPr>
          <w:rFonts w:ascii="Times New Roman" w:hAnsi="Times New Roman" w:cs="Times New Roman"/>
          <w:sz w:val="24"/>
          <w:szCs w:val="24"/>
        </w:rPr>
      </w:pPr>
    </w:p>
    <w:p w14:paraId="25B849D6" w14:textId="77777777" w:rsidR="00313245" w:rsidRDefault="00313245" w:rsidP="003310FE">
      <w:pPr>
        <w:rPr>
          <w:rFonts w:ascii="Times New Roman" w:hAnsi="Times New Roman" w:cs="Times New Roman"/>
          <w:sz w:val="24"/>
          <w:szCs w:val="24"/>
        </w:rPr>
      </w:pPr>
    </w:p>
    <w:p w14:paraId="4ACBB1D0" w14:textId="5666181F" w:rsidR="003310FE" w:rsidRPr="005F5D06" w:rsidRDefault="003310FE" w:rsidP="003310FE">
      <w:pPr>
        <w:rPr>
          <w:rFonts w:ascii="Times New Roman" w:hAnsi="Times New Roman" w:cs="Times New Roman"/>
          <w:sz w:val="24"/>
          <w:szCs w:val="24"/>
        </w:rPr>
      </w:pPr>
      <w:r w:rsidRPr="005F5D06">
        <w:rPr>
          <w:rFonts w:ascii="Times New Roman" w:hAnsi="Times New Roman" w:cs="Times New Roman"/>
          <w:sz w:val="24"/>
          <w:szCs w:val="24"/>
        </w:rPr>
        <w:t>Criteria for Review</w:t>
      </w:r>
    </w:p>
    <w:p w14:paraId="03716450" w14:textId="5C7451D6" w:rsidR="003310FE" w:rsidRPr="005F5D06" w:rsidRDefault="003310FE" w:rsidP="003310FE">
      <w:pPr>
        <w:numPr>
          <w:ilvl w:val="0"/>
          <w:numId w:val="4"/>
        </w:numPr>
        <w:rPr>
          <w:rFonts w:ascii="Times New Roman" w:hAnsi="Times New Roman" w:cs="Times New Roman"/>
          <w:sz w:val="24"/>
          <w:szCs w:val="24"/>
        </w:rPr>
      </w:pPr>
      <w:r w:rsidRPr="005F5D06">
        <w:rPr>
          <w:rFonts w:ascii="Times New Roman" w:hAnsi="Times New Roman" w:cs="Times New Roman"/>
          <w:sz w:val="24"/>
          <w:szCs w:val="24"/>
        </w:rPr>
        <w:t>Priority is placed on new ideas that involve cross-department and/or cross-college (interdisciplinary) collaboration</w:t>
      </w:r>
      <w:r w:rsidR="00605A16" w:rsidRPr="005F5D06">
        <w:rPr>
          <w:rFonts w:ascii="Times New Roman" w:hAnsi="Times New Roman" w:cs="Times New Roman"/>
          <w:sz w:val="24"/>
          <w:szCs w:val="24"/>
        </w:rPr>
        <w:t xml:space="preserve"> and/or cross institute collaboration</w:t>
      </w:r>
    </w:p>
    <w:p w14:paraId="30220C2F" w14:textId="1F241BB9" w:rsidR="003310FE" w:rsidRPr="005F5D06" w:rsidRDefault="003310FE" w:rsidP="003310FE">
      <w:pPr>
        <w:numPr>
          <w:ilvl w:val="0"/>
          <w:numId w:val="4"/>
        </w:numPr>
        <w:rPr>
          <w:rFonts w:ascii="Times New Roman" w:hAnsi="Times New Roman" w:cs="Times New Roman"/>
          <w:sz w:val="24"/>
          <w:szCs w:val="24"/>
        </w:rPr>
      </w:pPr>
      <w:r w:rsidRPr="005F5D06">
        <w:rPr>
          <w:rFonts w:ascii="Times New Roman" w:hAnsi="Times New Roman" w:cs="Times New Roman"/>
          <w:sz w:val="24"/>
          <w:szCs w:val="24"/>
        </w:rPr>
        <w:t>A well-articulated plan of activities to include appropriate literature review, clear objectives and detailed methodology</w:t>
      </w:r>
    </w:p>
    <w:p w14:paraId="253A269E" w14:textId="3B86ED79" w:rsidR="003310FE" w:rsidRPr="005F5D06" w:rsidRDefault="003310FE" w:rsidP="003310FE">
      <w:pPr>
        <w:numPr>
          <w:ilvl w:val="0"/>
          <w:numId w:val="4"/>
        </w:numPr>
        <w:rPr>
          <w:rFonts w:ascii="Times New Roman" w:hAnsi="Times New Roman" w:cs="Times New Roman"/>
          <w:sz w:val="24"/>
          <w:szCs w:val="24"/>
        </w:rPr>
      </w:pPr>
      <w:r w:rsidRPr="005F5D06">
        <w:rPr>
          <w:rFonts w:ascii="Times New Roman" w:hAnsi="Times New Roman" w:cs="Times New Roman"/>
          <w:sz w:val="24"/>
          <w:szCs w:val="24"/>
        </w:rPr>
        <w:t xml:space="preserve">Teams comprised of investigators who range in </w:t>
      </w:r>
      <w:r w:rsidR="00605A16" w:rsidRPr="005F5D06">
        <w:rPr>
          <w:rFonts w:ascii="Times New Roman" w:hAnsi="Times New Roman" w:cs="Times New Roman"/>
          <w:sz w:val="24"/>
          <w:szCs w:val="24"/>
        </w:rPr>
        <w:t>rank</w:t>
      </w:r>
      <w:r w:rsidRPr="005F5D06">
        <w:rPr>
          <w:rFonts w:ascii="Times New Roman" w:hAnsi="Times New Roman" w:cs="Times New Roman"/>
          <w:sz w:val="24"/>
          <w:szCs w:val="24"/>
        </w:rPr>
        <w:t xml:space="preserve"> and experience</w:t>
      </w:r>
    </w:p>
    <w:p w14:paraId="1889B561" w14:textId="56E11D86" w:rsidR="00605A16" w:rsidRPr="005F5D06" w:rsidRDefault="003310FE" w:rsidP="00605A16">
      <w:pPr>
        <w:numPr>
          <w:ilvl w:val="0"/>
          <w:numId w:val="4"/>
        </w:numPr>
        <w:rPr>
          <w:rFonts w:ascii="Times New Roman" w:hAnsi="Times New Roman" w:cs="Times New Roman"/>
          <w:sz w:val="24"/>
          <w:szCs w:val="24"/>
        </w:rPr>
      </w:pPr>
      <w:r w:rsidRPr="005F5D06">
        <w:rPr>
          <w:rFonts w:ascii="Times New Roman" w:hAnsi="Times New Roman" w:cs="Times New Roman"/>
          <w:sz w:val="24"/>
          <w:szCs w:val="24"/>
        </w:rPr>
        <w:t xml:space="preserve">Proposals must provide </w:t>
      </w:r>
      <w:r w:rsidR="00605A16" w:rsidRPr="005F5D06">
        <w:rPr>
          <w:rFonts w:ascii="Times New Roman" w:hAnsi="Times New Roman" w:cs="Times New Roman"/>
          <w:sz w:val="24"/>
          <w:szCs w:val="24"/>
        </w:rPr>
        <w:t>convincing evidence for access to the population of interest, if relevant</w:t>
      </w:r>
    </w:p>
    <w:p w14:paraId="608916FA" w14:textId="77777777" w:rsidR="003310FE" w:rsidRPr="005F5D06" w:rsidRDefault="003310FE" w:rsidP="003310FE">
      <w:pPr>
        <w:numPr>
          <w:ilvl w:val="0"/>
          <w:numId w:val="4"/>
        </w:numPr>
        <w:rPr>
          <w:rFonts w:ascii="Times New Roman" w:hAnsi="Times New Roman" w:cs="Times New Roman"/>
          <w:sz w:val="24"/>
          <w:szCs w:val="24"/>
        </w:rPr>
      </w:pPr>
      <w:r w:rsidRPr="005F5D06">
        <w:rPr>
          <w:rFonts w:ascii="Times New Roman" w:hAnsi="Times New Roman" w:cs="Times New Roman"/>
          <w:sz w:val="24"/>
          <w:szCs w:val="24"/>
        </w:rPr>
        <w:t>Proposals must make a clear contribution to social science</w:t>
      </w:r>
    </w:p>
    <w:p w14:paraId="06435901" w14:textId="286F346C" w:rsidR="003310FE" w:rsidRPr="005F5D06" w:rsidRDefault="003310FE" w:rsidP="003310FE">
      <w:pPr>
        <w:rPr>
          <w:rFonts w:ascii="Times New Roman" w:hAnsi="Times New Roman" w:cs="Times New Roman"/>
          <w:sz w:val="24"/>
          <w:szCs w:val="24"/>
        </w:rPr>
      </w:pPr>
      <w:r w:rsidRPr="005F5D06">
        <w:rPr>
          <w:rFonts w:ascii="Times New Roman" w:hAnsi="Times New Roman" w:cs="Times New Roman"/>
          <w:sz w:val="24"/>
          <w:szCs w:val="24"/>
        </w:rPr>
        <w:t xml:space="preserve">Structure and Submission of </w:t>
      </w:r>
      <w:r w:rsidR="00605A16" w:rsidRPr="005F5D06">
        <w:rPr>
          <w:rFonts w:ascii="Times New Roman" w:hAnsi="Times New Roman" w:cs="Times New Roman"/>
          <w:sz w:val="24"/>
          <w:szCs w:val="24"/>
        </w:rPr>
        <w:t xml:space="preserve">Level 1 </w:t>
      </w:r>
      <w:r w:rsidRPr="005F5D06">
        <w:rPr>
          <w:rFonts w:ascii="Times New Roman" w:hAnsi="Times New Roman" w:cs="Times New Roman"/>
          <w:sz w:val="24"/>
          <w:szCs w:val="24"/>
        </w:rPr>
        <w:t>Proposal</w:t>
      </w:r>
    </w:p>
    <w:p w14:paraId="60BA2938" w14:textId="77777777" w:rsidR="003310FE" w:rsidRPr="005F5D06" w:rsidRDefault="003310FE" w:rsidP="003310FE">
      <w:pPr>
        <w:rPr>
          <w:rFonts w:ascii="Times New Roman" w:hAnsi="Times New Roman" w:cs="Times New Roman"/>
          <w:sz w:val="24"/>
          <w:szCs w:val="24"/>
        </w:rPr>
      </w:pPr>
      <w:r w:rsidRPr="005F5D06">
        <w:rPr>
          <w:rFonts w:ascii="Times New Roman" w:hAnsi="Times New Roman" w:cs="Times New Roman"/>
          <w:sz w:val="24"/>
          <w:szCs w:val="24"/>
        </w:rPr>
        <w:t>Proposals must be submitted as one document via email to </w:t>
      </w:r>
      <w:hyperlink r:id="rId15" w:history="1">
        <w:r w:rsidRPr="005F5D06">
          <w:rPr>
            <w:rStyle w:val="Hyperlink"/>
            <w:rFonts w:ascii="Times New Roman" w:hAnsi="Times New Roman" w:cs="Times New Roman"/>
            <w:sz w:val="24"/>
            <w:szCs w:val="24"/>
          </w:rPr>
          <w:t>ssri-seed-grant@psu.edu</w:t>
        </w:r>
      </w:hyperlink>
      <w:r w:rsidRPr="005F5D06">
        <w:rPr>
          <w:rFonts w:ascii="Times New Roman" w:hAnsi="Times New Roman" w:cs="Times New Roman"/>
          <w:sz w:val="24"/>
          <w:szCs w:val="24"/>
        </w:rPr>
        <w:t>. To complete your proposal submission, you must download, complete, and email the forms below:</w:t>
      </w:r>
    </w:p>
    <w:p w14:paraId="60CC297A" w14:textId="77777777" w:rsidR="003310FE" w:rsidRPr="005F5D06" w:rsidRDefault="00313245" w:rsidP="003310FE">
      <w:pPr>
        <w:rPr>
          <w:rFonts w:ascii="Times New Roman" w:hAnsi="Times New Roman" w:cs="Times New Roman"/>
          <w:sz w:val="24"/>
          <w:szCs w:val="24"/>
        </w:rPr>
      </w:pPr>
      <w:hyperlink r:id="rId16" w:history="1">
        <w:r w:rsidR="003310FE" w:rsidRPr="005F5D06">
          <w:rPr>
            <w:rStyle w:val="Hyperlink"/>
            <w:rFonts w:ascii="Times New Roman" w:hAnsi="Times New Roman" w:cs="Times New Roman"/>
            <w:sz w:val="24"/>
            <w:szCs w:val="24"/>
          </w:rPr>
          <w:t>Proposal Submission Form </w:t>
        </w:r>
      </w:hyperlink>
      <w:r w:rsidR="003310FE" w:rsidRPr="005F5D06">
        <w:rPr>
          <w:rFonts w:ascii="Times New Roman" w:hAnsi="Times New Roman" w:cs="Times New Roman"/>
          <w:sz w:val="24"/>
          <w:szCs w:val="24"/>
        </w:rPr>
        <w:t> (doc)</w:t>
      </w:r>
    </w:p>
    <w:p w14:paraId="136008E3" w14:textId="0D4AEFC9" w:rsidR="003310FE" w:rsidRPr="005F5D06" w:rsidRDefault="003310FE" w:rsidP="003310FE">
      <w:pPr>
        <w:rPr>
          <w:rFonts w:ascii="Times New Roman" w:hAnsi="Times New Roman" w:cs="Times New Roman"/>
          <w:sz w:val="24"/>
          <w:szCs w:val="24"/>
        </w:rPr>
      </w:pPr>
      <w:r w:rsidRPr="005F5D06">
        <w:rPr>
          <w:rFonts w:ascii="Times New Roman" w:hAnsi="Times New Roman" w:cs="Times New Roman"/>
          <w:sz w:val="24"/>
          <w:szCs w:val="24"/>
        </w:rPr>
        <w:t xml:space="preserve">On those occasions where proposed research will involve either primary data collection or the use of secondary data, investigators are expected to prepare and submit the appropriate requests for IRB approval of research involving human or animal participants (whichever is appropriate to the project). </w:t>
      </w:r>
      <w:r w:rsidR="004E2D12" w:rsidRPr="005F5D06">
        <w:rPr>
          <w:rFonts w:ascii="Times New Roman" w:hAnsi="Times New Roman" w:cs="Times New Roman"/>
          <w:sz w:val="24"/>
          <w:szCs w:val="24"/>
        </w:rPr>
        <w:t>An e</w:t>
      </w:r>
      <w:r w:rsidRPr="005F5D06">
        <w:rPr>
          <w:rFonts w:ascii="Times New Roman" w:hAnsi="Times New Roman" w:cs="Times New Roman"/>
          <w:sz w:val="24"/>
          <w:szCs w:val="24"/>
        </w:rPr>
        <w:t xml:space="preserve">xample of </w:t>
      </w:r>
      <w:r w:rsidR="004E2D12" w:rsidRPr="005F5D06">
        <w:rPr>
          <w:rFonts w:ascii="Times New Roman" w:hAnsi="Times New Roman" w:cs="Times New Roman"/>
          <w:sz w:val="24"/>
          <w:szCs w:val="24"/>
        </w:rPr>
        <w:t xml:space="preserve">a </w:t>
      </w:r>
      <w:r w:rsidRPr="005F5D06">
        <w:rPr>
          <w:rFonts w:ascii="Times New Roman" w:hAnsi="Times New Roman" w:cs="Times New Roman"/>
          <w:sz w:val="24"/>
          <w:szCs w:val="24"/>
        </w:rPr>
        <w:t xml:space="preserve">successful SSRI Level 1 proposal </w:t>
      </w:r>
      <w:r w:rsidR="00605A16" w:rsidRPr="005F5D06">
        <w:rPr>
          <w:rFonts w:ascii="Times New Roman" w:hAnsi="Times New Roman" w:cs="Times New Roman"/>
          <w:sz w:val="24"/>
          <w:szCs w:val="24"/>
        </w:rPr>
        <w:t xml:space="preserve">can be found on our </w:t>
      </w:r>
      <w:r w:rsidR="0054112E" w:rsidRPr="005F5D06">
        <w:rPr>
          <w:rFonts w:ascii="Times New Roman" w:hAnsi="Times New Roman" w:cs="Times New Roman"/>
          <w:sz w:val="24"/>
          <w:szCs w:val="24"/>
        </w:rPr>
        <w:t>w</w:t>
      </w:r>
      <w:r w:rsidR="00605A16" w:rsidRPr="005F5D06">
        <w:rPr>
          <w:rFonts w:ascii="Times New Roman" w:hAnsi="Times New Roman" w:cs="Times New Roman"/>
          <w:sz w:val="24"/>
          <w:szCs w:val="24"/>
        </w:rPr>
        <w:t xml:space="preserve">ebsite. </w:t>
      </w:r>
      <w:hyperlink r:id="rId17" w:history="1">
        <w:r w:rsidR="0054112E" w:rsidRPr="005F5D06">
          <w:rPr>
            <w:rStyle w:val="Hyperlink"/>
            <w:rFonts w:ascii="Times New Roman" w:hAnsi="Times New Roman" w:cs="Times New Roman"/>
            <w:sz w:val="24"/>
            <w:szCs w:val="24"/>
          </w:rPr>
          <w:t>Sample Level 1 Proposal</w:t>
        </w:r>
      </w:hyperlink>
    </w:p>
    <w:p w14:paraId="66419E97" w14:textId="77777777" w:rsidR="003310FE" w:rsidRPr="005F5D06" w:rsidRDefault="003310FE" w:rsidP="003310FE">
      <w:pPr>
        <w:rPr>
          <w:rFonts w:ascii="Times New Roman" w:hAnsi="Times New Roman" w:cs="Times New Roman"/>
          <w:sz w:val="24"/>
          <w:szCs w:val="24"/>
        </w:rPr>
      </w:pPr>
      <w:r w:rsidRPr="005F5D06">
        <w:rPr>
          <w:rFonts w:ascii="Times New Roman" w:hAnsi="Times New Roman" w:cs="Times New Roman"/>
          <w:sz w:val="24"/>
          <w:szCs w:val="24"/>
        </w:rPr>
        <w:t>Project Reports</w:t>
      </w:r>
    </w:p>
    <w:p w14:paraId="7E6DF48C" w14:textId="77777777" w:rsidR="003310FE" w:rsidRPr="005F5D06" w:rsidRDefault="003310FE" w:rsidP="003310FE">
      <w:pPr>
        <w:rPr>
          <w:rFonts w:ascii="Times New Roman" w:hAnsi="Times New Roman" w:cs="Times New Roman"/>
          <w:sz w:val="24"/>
          <w:szCs w:val="24"/>
        </w:rPr>
      </w:pPr>
      <w:r w:rsidRPr="005F5D06">
        <w:rPr>
          <w:rFonts w:ascii="Times New Roman" w:hAnsi="Times New Roman" w:cs="Times New Roman"/>
          <w:sz w:val="24"/>
          <w:szCs w:val="24"/>
        </w:rPr>
        <w:t>Investigators are expected to provide an annual project status update and a brief (one page) final report upon completing the project. These efforts allow us to track and report outcomes as well as monitor the successfulness of our seed grant program.</w:t>
      </w:r>
    </w:p>
    <w:p w14:paraId="5B4B9C10" w14:textId="77777777" w:rsidR="003310FE" w:rsidRPr="005F5D06" w:rsidRDefault="003310FE" w:rsidP="003310FE">
      <w:pPr>
        <w:rPr>
          <w:rFonts w:ascii="Times New Roman" w:hAnsi="Times New Roman" w:cs="Times New Roman"/>
          <w:sz w:val="24"/>
          <w:szCs w:val="24"/>
        </w:rPr>
      </w:pPr>
      <w:r w:rsidRPr="005F5D06">
        <w:rPr>
          <w:rFonts w:ascii="Times New Roman" w:hAnsi="Times New Roman" w:cs="Times New Roman"/>
          <w:sz w:val="24"/>
          <w:szCs w:val="24"/>
        </w:rPr>
        <w:t xml:space="preserve">If you need to make changes to the project team, description, design, or budget </w:t>
      </w:r>
      <w:proofErr w:type="gramStart"/>
      <w:r w:rsidRPr="005F5D06">
        <w:rPr>
          <w:rFonts w:ascii="Times New Roman" w:hAnsi="Times New Roman" w:cs="Times New Roman"/>
          <w:sz w:val="24"/>
          <w:szCs w:val="24"/>
        </w:rPr>
        <w:t>during the course of</w:t>
      </w:r>
      <w:proofErr w:type="gramEnd"/>
      <w:r w:rsidRPr="005F5D06">
        <w:rPr>
          <w:rFonts w:ascii="Times New Roman" w:hAnsi="Times New Roman" w:cs="Times New Roman"/>
          <w:sz w:val="24"/>
          <w:szCs w:val="24"/>
        </w:rPr>
        <w:t xml:space="preserve"> your projects, please send a request to </w:t>
      </w:r>
      <w:hyperlink r:id="rId18" w:history="1">
        <w:r w:rsidRPr="005F5D06">
          <w:rPr>
            <w:rStyle w:val="Hyperlink"/>
            <w:rFonts w:ascii="Times New Roman" w:hAnsi="Times New Roman" w:cs="Times New Roman"/>
            <w:sz w:val="24"/>
            <w:szCs w:val="24"/>
          </w:rPr>
          <w:t>ssri-seed-grant@psu.edu</w:t>
        </w:r>
      </w:hyperlink>
      <w:r w:rsidRPr="005F5D06">
        <w:rPr>
          <w:rFonts w:ascii="Times New Roman" w:hAnsi="Times New Roman" w:cs="Times New Roman"/>
          <w:sz w:val="24"/>
          <w:szCs w:val="24"/>
        </w:rPr>
        <w:t> with the details of these changes.</w:t>
      </w:r>
    </w:p>
    <w:p w14:paraId="102B135B" w14:textId="77777777" w:rsidR="00A96147" w:rsidRPr="005F5D06" w:rsidRDefault="00A96147">
      <w:pPr>
        <w:rPr>
          <w:rFonts w:ascii="Times New Roman" w:hAnsi="Times New Roman" w:cs="Times New Roman"/>
          <w:sz w:val="24"/>
          <w:szCs w:val="24"/>
        </w:rPr>
      </w:pPr>
    </w:p>
    <w:sectPr w:rsidR="00A96147" w:rsidRPr="005F5D06" w:rsidSect="00153D80">
      <w:headerReference w:type="defaul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5C90" w14:textId="77777777" w:rsidR="00665BBA" w:rsidRDefault="00665BBA" w:rsidP="00665BBA">
      <w:pPr>
        <w:spacing w:after="0" w:line="240" w:lineRule="auto"/>
      </w:pPr>
      <w:r>
        <w:separator/>
      </w:r>
    </w:p>
  </w:endnote>
  <w:endnote w:type="continuationSeparator" w:id="0">
    <w:p w14:paraId="380261F5" w14:textId="77777777" w:rsidR="00665BBA" w:rsidRDefault="00665BBA" w:rsidP="0066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8025B" w14:textId="77777777" w:rsidR="00665BBA" w:rsidRDefault="00665BBA" w:rsidP="00665BBA">
      <w:pPr>
        <w:spacing w:after="0" w:line="240" w:lineRule="auto"/>
      </w:pPr>
      <w:r>
        <w:separator/>
      </w:r>
    </w:p>
  </w:footnote>
  <w:footnote w:type="continuationSeparator" w:id="0">
    <w:p w14:paraId="48EA8C16" w14:textId="77777777" w:rsidR="00665BBA" w:rsidRDefault="00665BBA" w:rsidP="00665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04D2" w14:textId="1EE79BF4" w:rsidR="00665BBA" w:rsidRDefault="00665BBA" w:rsidP="00665BBA">
    <w:pPr>
      <w:pStyle w:val="Header"/>
      <w:jc w:val="center"/>
    </w:pPr>
    <w:r>
      <w:rPr>
        <w:rFonts w:eastAsia="Times New Roman"/>
        <w:noProof/>
        <w:lang w:bidi="x-none"/>
      </w:rPr>
      <w:drawing>
        <wp:inline distT="0" distB="0" distL="0" distR="0" wp14:anchorId="7B9C4AC3" wp14:editId="365691B2">
          <wp:extent cx="2377440" cy="1042670"/>
          <wp:effectExtent l="0" t="0" r="0" b="0"/>
          <wp:docPr id="134830023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00238"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10426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61315"/>
    <w:multiLevelType w:val="multilevel"/>
    <w:tmpl w:val="5DDA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227CE"/>
    <w:multiLevelType w:val="multilevel"/>
    <w:tmpl w:val="97F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812D6"/>
    <w:multiLevelType w:val="multilevel"/>
    <w:tmpl w:val="9DC2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982BFE"/>
    <w:multiLevelType w:val="multilevel"/>
    <w:tmpl w:val="E77A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318824">
    <w:abstractNumId w:val="1"/>
  </w:num>
  <w:num w:numId="2" w16cid:durableId="1434008576">
    <w:abstractNumId w:val="3"/>
  </w:num>
  <w:num w:numId="3" w16cid:durableId="285433065">
    <w:abstractNumId w:val="2"/>
  </w:num>
  <w:num w:numId="4" w16cid:durableId="111898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FE"/>
    <w:rsid w:val="00153D80"/>
    <w:rsid w:val="001F4B3E"/>
    <w:rsid w:val="00220A35"/>
    <w:rsid w:val="00260E8A"/>
    <w:rsid w:val="00313104"/>
    <w:rsid w:val="00313245"/>
    <w:rsid w:val="003310FE"/>
    <w:rsid w:val="0036492F"/>
    <w:rsid w:val="00392C3D"/>
    <w:rsid w:val="003C0FA6"/>
    <w:rsid w:val="004537FE"/>
    <w:rsid w:val="00472F71"/>
    <w:rsid w:val="004E2D12"/>
    <w:rsid w:val="0054112E"/>
    <w:rsid w:val="00564FEE"/>
    <w:rsid w:val="005F5D06"/>
    <w:rsid w:val="00605A16"/>
    <w:rsid w:val="00665BBA"/>
    <w:rsid w:val="00696D14"/>
    <w:rsid w:val="007D659C"/>
    <w:rsid w:val="00816E96"/>
    <w:rsid w:val="00946AC4"/>
    <w:rsid w:val="00A96147"/>
    <w:rsid w:val="00AD3F36"/>
    <w:rsid w:val="00B240D2"/>
    <w:rsid w:val="00C35900"/>
    <w:rsid w:val="00C6348C"/>
    <w:rsid w:val="00C76A77"/>
    <w:rsid w:val="00CB1F81"/>
    <w:rsid w:val="00D4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055D8"/>
  <w15:chartTrackingRefBased/>
  <w15:docId w15:val="{C9340EE4-3863-4492-AA69-3385CC93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0FE"/>
    <w:rPr>
      <w:color w:val="0563C1" w:themeColor="hyperlink"/>
      <w:u w:val="single"/>
    </w:rPr>
  </w:style>
  <w:style w:type="character" w:styleId="UnresolvedMention">
    <w:name w:val="Unresolved Mention"/>
    <w:basedOn w:val="DefaultParagraphFont"/>
    <w:uiPriority w:val="99"/>
    <w:semiHidden/>
    <w:unhideWhenUsed/>
    <w:rsid w:val="003310FE"/>
    <w:rPr>
      <w:color w:val="605E5C"/>
      <w:shd w:val="clear" w:color="auto" w:fill="E1DFDD"/>
    </w:rPr>
  </w:style>
  <w:style w:type="paragraph" w:styleId="Header">
    <w:name w:val="header"/>
    <w:basedOn w:val="Normal"/>
    <w:link w:val="HeaderChar"/>
    <w:uiPriority w:val="99"/>
    <w:unhideWhenUsed/>
    <w:rsid w:val="00665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BBA"/>
  </w:style>
  <w:style w:type="paragraph" w:styleId="Footer">
    <w:name w:val="footer"/>
    <w:basedOn w:val="Normal"/>
    <w:link w:val="FooterChar"/>
    <w:uiPriority w:val="99"/>
    <w:unhideWhenUsed/>
    <w:rsid w:val="00665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3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i.psu.edu/about" TargetMode="External"/><Relationship Id="rId13" Type="http://schemas.openxmlformats.org/officeDocument/2006/relationships/hyperlink" Target="https://socialdatahub.ssri.psu.edu/" TargetMode="External"/><Relationship Id="rId18" Type="http://schemas.openxmlformats.org/officeDocument/2006/relationships/hyperlink" Target="mailto:ssri-seed-grant@psu.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sri-seed-grant@psu.edu" TargetMode="External"/><Relationship Id="rId12" Type="http://schemas.openxmlformats.org/officeDocument/2006/relationships/hyperlink" Target="https://survey.psu.edu/" TargetMode="External"/><Relationship Id="rId17" Type="http://schemas.openxmlformats.org/officeDocument/2006/relationships/hyperlink" Target="https://ssri.psu.edu/sites/ssri/files/funding-files/Level%201%20Example%20Proposal.pdf" TargetMode="External"/><Relationship Id="rId2" Type="http://schemas.openxmlformats.org/officeDocument/2006/relationships/styles" Target="styles.xml"/><Relationship Id="rId16" Type="http://schemas.openxmlformats.org/officeDocument/2006/relationships/hyperlink" Target="https://ssri.psu.edu/sites/ssri/files/2021-06/Revised%20Level%201%20Proposal%20Form%20Jun2021.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aging.psu.edu/" TargetMode="External"/><Relationship Id="rId5" Type="http://schemas.openxmlformats.org/officeDocument/2006/relationships/footnotes" Target="footnotes.xml"/><Relationship Id="rId15" Type="http://schemas.openxmlformats.org/officeDocument/2006/relationships/hyperlink" Target="mailto:ssri-seed-grant@psu.edu" TargetMode="External"/><Relationship Id="rId10" Type="http://schemas.openxmlformats.org/officeDocument/2006/relationships/hyperlink" Target="https://quantdev.ssri.psu.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urdc.psu.edu/" TargetMode="External"/><Relationship Id="rId14" Type="http://schemas.openxmlformats.org/officeDocument/2006/relationships/hyperlink" Target="https://evidence2impact.p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Elizabeth Glunt</dc:creator>
  <cp:keywords/>
  <dc:description/>
  <cp:lastModifiedBy>Beck, Elizabeth Glunt</cp:lastModifiedBy>
  <cp:revision>6</cp:revision>
  <cp:lastPrinted>2023-04-11T12:14:00Z</cp:lastPrinted>
  <dcterms:created xsi:type="dcterms:W3CDTF">2024-08-22T20:17:00Z</dcterms:created>
  <dcterms:modified xsi:type="dcterms:W3CDTF">2024-08-26T14:04:00Z</dcterms:modified>
</cp:coreProperties>
</file>